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33584" w14:textId="5F73B690" w:rsidR="009F571D" w:rsidRDefault="00963446" w:rsidP="009F571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令和</w:t>
      </w:r>
      <w:r w:rsidR="009735A2">
        <w:rPr>
          <w:rFonts w:asciiTheme="minorEastAsia" w:hAnsiTheme="minorEastAsia" w:hint="eastAsia"/>
        </w:rPr>
        <w:t>８</w:t>
      </w:r>
      <w:r w:rsidR="00023F3B">
        <w:rPr>
          <w:rFonts w:asciiTheme="minorEastAsia" w:hAnsiTheme="minorEastAsia"/>
        </w:rPr>
        <w:t>年</w:t>
      </w:r>
      <w:r>
        <w:rPr>
          <w:rFonts w:asciiTheme="minorEastAsia" w:hAnsiTheme="minorEastAsia"/>
        </w:rPr>
        <w:t xml:space="preserve">　　</w:t>
      </w:r>
      <w:r w:rsidR="009F571D" w:rsidRPr="006E7DBB">
        <w:rPr>
          <w:rFonts w:asciiTheme="minorEastAsia" w:hAnsiTheme="minorEastAsia"/>
        </w:rPr>
        <w:t>月　　日</w:t>
      </w:r>
      <w:r w:rsidR="009F571D">
        <w:rPr>
          <w:rFonts w:asciiTheme="minorEastAsia" w:hAnsiTheme="minorEastAsia"/>
        </w:rPr>
        <w:t xml:space="preserve">　</w:t>
      </w:r>
    </w:p>
    <w:p w14:paraId="5D033587" w14:textId="1D4C6034" w:rsidR="009F571D" w:rsidRPr="006E7DBB" w:rsidRDefault="009F571D" w:rsidP="00F233C0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県内企業経営者の皆様</w:t>
      </w:r>
    </w:p>
    <w:p w14:paraId="218BF0FC" w14:textId="77777777" w:rsidR="00DD4354" w:rsidRDefault="00DD4354" w:rsidP="00DD4354">
      <w:pPr>
        <w:autoSpaceDE w:val="0"/>
        <w:autoSpaceDN w:val="0"/>
        <w:jc w:val="right"/>
        <w:rPr>
          <w:rFonts w:asciiTheme="minorEastAsia" w:hAnsiTheme="minorEastAsia"/>
        </w:rPr>
      </w:pPr>
    </w:p>
    <w:p w14:paraId="6A88E8E6" w14:textId="60C7C4EB" w:rsidR="00DD4354" w:rsidRDefault="009735A2" w:rsidP="005379C3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　団 体 名　）　　</w:t>
      </w:r>
    </w:p>
    <w:p w14:paraId="5D033597" w14:textId="724C9A36" w:rsidR="005379C3" w:rsidRDefault="005379C3" w:rsidP="009735A2">
      <w:pPr>
        <w:autoSpaceDE w:val="0"/>
        <w:autoSpaceDN w:val="0"/>
        <w:jc w:val="right"/>
        <w:rPr>
          <w:rFonts w:asciiTheme="minorEastAsia" w:hAnsiTheme="minorEastAsia"/>
        </w:rPr>
      </w:pPr>
    </w:p>
    <w:p w14:paraId="5D033598" w14:textId="2B323DF0" w:rsidR="009F571D" w:rsidRPr="006E7DBB" w:rsidRDefault="00F61F6C" w:rsidP="005379C3">
      <w:pPr>
        <w:autoSpaceDE w:val="0"/>
        <w:autoSpaceDN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9F571D">
        <w:rPr>
          <w:rFonts w:asciiTheme="minorEastAsia" w:hAnsiTheme="minorEastAsia" w:hint="eastAsia"/>
        </w:rPr>
        <w:t>価格転嫁</w:t>
      </w:r>
      <w:r w:rsidR="00D90B96">
        <w:rPr>
          <w:rFonts w:asciiTheme="minorEastAsia" w:hAnsiTheme="minorEastAsia" w:hint="eastAsia"/>
        </w:rPr>
        <w:t>及び</w:t>
      </w:r>
      <w:r w:rsidR="0016254C">
        <w:rPr>
          <w:rFonts w:asciiTheme="minorEastAsia" w:hAnsiTheme="minorEastAsia" w:hint="eastAsia"/>
        </w:rPr>
        <w:t>賃上げに関する</w:t>
      </w:r>
      <w:r w:rsidR="009F571D" w:rsidRPr="006E7DBB">
        <w:rPr>
          <w:rFonts w:asciiTheme="minorEastAsia" w:hAnsiTheme="minorEastAsia" w:hint="eastAsia"/>
        </w:rPr>
        <w:t>アンケート調査</w:t>
      </w:r>
      <w:r>
        <w:rPr>
          <w:rFonts w:asciiTheme="minorEastAsia" w:hAnsiTheme="minorEastAsia" w:hint="eastAsia"/>
        </w:rPr>
        <w:t>」</w:t>
      </w:r>
      <w:r w:rsidR="009F571D" w:rsidRPr="006E7DBB">
        <w:rPr>
          <w:rFonts w:asciiTheme="minorEastAsia" w:hAnsiTheme="minorEastAsia" w:hint="eastAsia"/>
        </w:rPr>
        <w:t>について（依頼）</w:t>
      </w:r>
    </w:p>
    <w:p w14:paraId="5D033599" w14:textId="77777777" w:rsidR="009F571D" w:rsidRPr="006E7DBB" w:rsidRDefault="009F571D" w:rsidP="009F571D">
      <w:pPr>
        <w:autoSpaceDE w:val="0"/>
        <w:autoSpaceDN w:val="0"/>
        <w:rPr>
          <w:rFonts w:asciiTheme="minorEastAsia" w:hAnsiTheme="minorEastAsia"/>
        </w:rPr>
      </w:pPr>
    </w:p>
    <w:p w14:paraId="1BB90CE5" w14:textId="77777777" w:rsidR="009735A2" w:rsidRDefault="009735A2" w:rsidP="009F571D">
      <w:pPr>
        <w:autoSpaceDE w:val="0"/>
        <w:autoSpaceDN w:val="0"/>
        <w:rPr>
          <w:rFonts w:asciiTheme="minorEastAsia" w:hAnsiTheme="minorEastAsia"/>
        </w:rPr>
      </w:pPr>
      <w:r w:rsidRPr="009735A2">
        <w:rPr>
          <w:rFonts w:asciiTheme="minorEastAsia" w:hAnsiTheme="minorEastAsia" w:hint="eastAsia"/>
        </w:rPr>
        <w:t xml:space="preserve">　平素より本県の取引適正化の推進について、格別の御協力を賜り厚くお礼申し上げます。</w:t>
      </w:r>
    </w:p>
    <w:p w14:paraId="628E402D" w14:textId="77777777" w:rsidR="009735A2" w:rsidRPr="009735A2" w:rsidRDefault="009F571D" w:rsidP="009735A2">
      <w:pPr>
        <w:autoSpaceDE w:val="0"/>
        <w:autoSpaceDN w:val="0"/>
        <w:rPr>
          <w:rFonts w:asciiTheme="minorEastAsia" w:hAnsiTheme="minorEastAsia"/>
        </w:rPr>
      </w:pPr>
      <w:r w:rsidRPr="006E7DBB">
        <w:rPr>
          <w:rFonts w:asciiTheme="minorEastAsia" w:hAnsiTheme="minorEastAsia" w:hint="eastAsia"/>
        </w:rPr>
        <w:t xml:space="preserve">　福岡県では、</w:t>
      </w:r>
      <w:r w:rsidR="009735A2" w:rsidRPr="009735A2">
        <w:rPr>
          <w:rFonts w:asciiTheme="minorEastAsia" w:hAnsiTheme="minorEastAsia" w:hint="eastAsia"/>
        </w:rPr>
        <w:t>毎年、県内企業の価格転嫁及び賃上げに係る現状・課題、好事例を収集し、今後の施策展開に活用するため、アンケート調査を実施しています。</w:t>
      </w:r>
    </w:p>
    <w:p w14:paraId="5D03359F" w14:textId="019870C4" w:rsidR="009F571D" w:rsidRDefault="009735A2" w:rsidP="009735A2">
      <w:pPr>
        <w:autoSpaceDE w:val="0"/>
        <w:autoSpaceDN w:val="0"/>
        <w:rPr>
          <w:rFonts w:asciiTheme="minorEastAsia" w:hAnsiTheme="minorEastAsia"/>
        </w:rPr>
      </w:pPr>
      <w:r w:rsidRPr="009735A2">
        <w:rPr>
          <w:rFonts w:asciiTheme="minorEastAsia" w:hAnsiTheme="minorEastAsia" w:hint="eastAsia"/>
        </w:rPr>
        <w:t xml:space="preserve">　つきましては、今年度も下記のとおり実施しますので、</w:t>
      </w:r>
      <w:r w:rsidR="00F61F6C">
        <w:rPr>
          <w:rFonts w:asciiTheme="minorEastAsia" w:hAnsiTheme="minorEastAsia" w:hint="eastAsia"/>
        </w:rPr>
        <w:t>積極的に</w:t>
      </w:r>
      <w:r w:rsidR="00E61EDD">
        <w:rPr>
          <w:rFonts w:asciiTheme="minorEastAsia" w:hAnsiTheme="minorEastAsia" w:hint="eastAsia"/>
        </w:rPr>
        <w:t>御</w:t>
      </w:r>
      <w:r w:rsidR="00F25869">
        <w:rPr>
          <w:rFonts w:asciiTheme="minorEastAsia" w:hAnsiTheme="minorEastAsia" w:hint="eastAsia"/>
        </w:rPr>
        <w:t>回答くださいますようお願いいたします</w:t>
      </w:r>
      <w:r w:rsidR="009F571D">
        <w:rPr>
          <w:rFonts w:asciiTheme="minorEastAsia" w:hAnsiTheme="minorEastAsia" w:hint="eastAsia"/>
        </w:rPr>
        <w:t>。</w:t>
      </w:r>
    </w:p>
    <w:p w14:paraId="20BB4426" w14:textId="450EB8FB" w:rsidR="006B71C8" w:rsidRDefault="00974525" w:rsidP="006B71C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  <w:r w:rsidR="006B71C8">
        <w:rPr>
          <w:rFonts w:asciiTheme="minorEastAsia" w:hAnsiTheme="minorEastAsia" w:hint="eastAsia"/>
        </w:rPr>
        <w:t>また、</w:t>
      </w:r>
      <w:r w:rsidR="006B71C8" w:rsidRPr="006B71C8">
        <w:rPr>
          <w:rFonts w:asciiTheme="minorEastAsia" w:hAnsiTheme="minorEastAsia" w:hint="eastAsia"/>
        </w:rPr>
        <w:t>アンケート調査実施後、</w:t>
      </w:r>
      <w:r w:rsidR="00FC489D">
        <w:rPr>
          <w:rFonts w:asciiTheme="minorEastAsia" w:hAnsiTheme="minorEastAsia" w:hint="eastAsia"/>
        </w:rPr>
        <w:t>事務局（福岡県）</w:t>
      </w:r>
      <w:bookmarkStart w:id="0" w:name="_GoBack"/>
      <w:bookmarkEnd w:id="0"/>
      <w:r w:rsidR="006B71C8" w:rsidRPr="006B71C8">
        <w:rPr>
          <w:rFonts w:asciiTheme="minorEastAsia" w:hAnsiTheme="minorEastAsia" w:hint="eastAsia"/>
        </w:rPr>
        <w:t>から電話等でお問い合わせする場合がありますので、その際は、</w:t>
      </w:r>
      <w:r w:rsidR="006B71C8">
        <w:rPr>
          <w:rFonts w:asciiTheme="minorEastAsia" w:hAnsiTheme="minorEastAsia" w:hint="eastAsia"/>
        </w:rPr>
        <w:t>御</w:t>
      </w:r>
      <w:r w:rsidR="006B71C8" w:rsidRPr="006B71C8">
        <w:rPr>
          <w:rFonts w:asciiTheme="minorEastAsia" w:hAnsiTheme="minorEastAsia" w:hint="eastAsia"/>
        </w:rPr>
        <w:t>協力いただきますようお願いいたします。</w:t>
      </w:r>
    </w:p>
    <w:p w14:paraId="5D0335A1" w14:textId="77777777" w:rsidR="00D90B96" w:rsidRPr="00F25869" w:rsidRDefault="00D90B96" w:rsidP="009F571D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なお、個別の企業名・経営状況等について、許可なく公表することはありません。</w:t>
      </w:r>
    </w:p>
    <w:p w14:paraId="5D0335A2" w14:textId="77777777" w:rsidR="006D65F4" w:rsidRPr="006E7DBB" w:rsidRDefault="006D65F4" w:rsidP="009F571D">
      <w:pPr>
        <w:autoSpaceDE w:val="0"/>
        <w:autoSpaceDN w:val="0"/>
        <w:rPr>
          <w:rFonts w:asciiTheme="minorEastAsia" w:hAnsiTheme="minorEastAsia"/>
        </w:rPr>
      </w:pPr>
    </w:p>
    <w:p w14:paraId="5D0335A3" w14:textId="3E9DBAAC" w:rsidR="009F571D" w:rsidRPr="006E7DBB" w:rsidRDefault="009F571D" w:rsidP="009F571D">
      <w:pPr>
        <w:autoSpaceDE w:val="0"/>
        <w:autoSpaceDN w:val="0"/>
        <w:jc w:val="center"/>
        <w:rPr>
          <w:rFonts w:asciiTheme="minorEastAsia" w:hAnsiTheme="minorEastAsia"/>
        </w:rPr>
      </w:pPr>
      <w:r w:rsidRPr="006E7DBB">
        <w:rPr>
          <w:rFonts w:asciiTheme="minorEastAsia" w:hAnsiTheme="minorEastAsia"/>
        </w:rPr>
        <w:t>記</w:t>
      </w:r>
    </w:p>
    <w:p w14:paraId="5D0335A4" w14:textId="160EE634" w:rsidR="009F571D" w:rsidRDefault="009F571D" w:rsidP="009F571D">
      <w:pPr>
        <w:autoSpaceDE w:val="0"/>
        <w:autoSpaceDN w:val="0"/>
        <w:rPr>
          <w:rFonts w:asciiTheme="minorEastAsia" w:hAnsiTheme="minorEastAsia"/>
        </w:rPr>
      </w:pPr>
    </w:p>
    <w:p w14:paraId="3057A583" w14:textId="668964AD" w:rsidR="009735A2" w:rsidRDefault="009735A2" w:rsidP="009735A2">
      <w:pPr>
        <w:autoSpaceDE w:val="0"/>
        <w:autoSpaceDN w:val="0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313CF4" wp14:editId="5695986A">
            <wp:simplePos x="0" y="0"/>
            <wp:positionH relativeFrom="column">
              <wp:posOffset>4919687</wp:posOffset>
            </wp:positionH>
            <wp:positionV relativeFrom="paragraph">
              <wp:posOffset>76200</wp:posOffset>
            </wp:positionV>
            <wp:extent cx="852805" cy="852805"/>
            <wp:effectExtent l="38100" t="38100" r="42545" b="42545"/>
            <wp:wrapNone/>
            <wp:docPr id="928524516" name="図 9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24516" name="図 9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E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14A">
        <w:rPr>
          <w:rFonts w:asciiTheme="minorEastAsia" w:hAnsiTheme="minorEastAsia" w:hint="eastAsia"/>
        </w:rPr>
        <w:t xml:space="preserve">１　</w:t>
      </w:r>
      <w:r>
        <w:rPr>
          <w:rFonts w:asciiTheme="minorEastAsia" w:hAnsiTheme="minorEastAsia"/>
        </w:rPr>
        <w:t>回答方法</w:t>
      </w:r>
    </w:p>
    <w:p w14:paraId="2D7559D9" w14:textId="3FE83D9B" w:rsidR="009735A2" w:rsidRDefault="009735A2" w:rsidP="009735A2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福岡県ホームページ上の「ふくおか電子申請サービス」による回答</w:t>
      </w:r>
    </w:p>
    <w:p w14:paraId="0A04A9B6" w14:textId="4B902758" w:rsidR="009735A2" w:rsidRDefault="009735A2" w:rsidP="009735A2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A06A58">
        <w:rPr>
          <w:rFonts w:asciiTheme="minorEastAsia" w:hAnsiTheme="minorEastAsia"/>
        </w:rPr>
        <w:t>https://shinsei.pref.fukuoka.lg.jp/8NRwk4s1</w:t>
      </w:r>
    </w:p>
    <w:p w14:paraId="6FEF505B" w14:textId="6E56F27C" w:rsidR="009735A2" w:rsidRDefault="009735A2" w:rsidP="009735A2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ED614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実施期間</w:t>
      </w:r>
    </w:p>
    <w:p w14:paraId="4AEA9776" w14:textId="00B4D707" w:rsidR="009735A2" w:rsidRDefault="009735A2" w:rsidP="00ED614A">
      <w:pPr>
        <w:autoSpaceDE w:val="0"/>
        <w:autoSpaceDN w:val="0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172FE" wp14:editId="07D71D6B">
                <wp:simplePos x="0" y="0"/>
                <wp:positionH relativeFrom="column">
                  <wp:posOffset>4630762</wp:posOffset>
                </wp:positionH>
                <wp:positionV relativeFrom="paragraph">
                  <wp:posOffset>15875</wp:posOffset>
                </wp:positionV>
                <wp:extent cx="1581785" cy="297815"/>
                <wp:effectExtent l="0" t="0" r="0" b="6985"/>
                <wp:wrapNone/>
                <wp:docPr id="183163558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CF7A0" w14:textId="77777777" w:rsidR="009735A2" w:rsidRPr="006A48E3" w:rsidRDefault="009735A2" w:rsidP="009735A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6A4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アンケート回答フォーム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C172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4.65pt;margin-top:1.25pt;width:124.55pt;height:23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" filled="f" stroked="f" strokeweight=".5pt">
                <v:textbox>
                  <w:txbxContent>
                    <w:p w14:paraId="63ACF7A0" w14:textId="77777777" w:rsidR="009735A2" w:rsidRPr="006A48E3" w:rsidRDefault="009735A2" w:rsidP="009735A2">
                      <w:pPr>
                        <w:rPr>
                          <w:sz w:val="18"/>
                          <w:szCs w:val="20"/>
                        </w:rPr>
                      </w:pPr>
                      <w:r w:rsidRPr="006A48E3">
                        <w:rPr>
                          <w:rFonts w:hint="eastAsia"/>
                          <w:sz w:val="18"/>
                          <w:szCs w:val="20"/>
                        </w:rPr>
                        <w:t>アンケート回答フォーム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>令和８年６</w:t>
      </w:r>
      <w:r>
        <w:rPr>
          <w:rFonts w:asciiTheme="minorEastAsia" w:hAnsiTheme="minorEastAsia"/>
        </w:rPr>
        <w:t>月２</w:t>
      </w:r>
      <w:r>
        <w:rPr>
          <w:rFonts w:asciiTheme="minorEastAsia" w:hAnsiTheme="minorEastAsia" w:hint="eastAsia"/>
        </w:rPr>
        <w:t>５</w:t>
      </w:r>
      <w:r>
        <w:rPr>
          <w:rFonts w:asciiTheme="minorEastAsia" w:hAnsiTheme="minorEastAsia"/>
        </w:rPr>
        <w:t>日（</w:t>
      </w:r>
      <w:r>
        <w:rPr>
          <w:rFonts w:asciiTheme="minorEastAsia" w:hAnsiTheme="minorEastAsia" w:hint="eastAsia"/>
        </w:rPr>
        <w:t>木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～８月２４日（月）</w:t>
      </w:r>
    </w:p>
    <w:p w14:paraId="70D73C6C" w14:textId="77777777" w:rsidR="009735A2" w:rsidRDefault="009735A2" w:rsidP="009735A2">
      <w:pPr>
        <w:autoSpaceDE w:val="0"/>
        <w:autoSpaceDN w:val="0"/>
        <w:ind w:firstLineChars="300" w:firstLine="630"/>
        <w:rPr>
          <w:rFonts w:asciiTheme="minorEastAsia" w:hAnsiTheme="minorEastAsia"/>
        </w:rPr>
      </w:pPr>
    </w:p>
    <w:p w14:paraId="0B0EFB2A" w14:textId="671A9877" w:rsidR="009735A2" w:rsidRDefault="00132006" w:rsidP="00132006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6DD26A" wp14:editId="2CE0B059">
                <wp:simplePos x="0" y="0"/>
                <wp:positionH relativeFrom="column">
                  <wp:posOffset>66118</wp:posOffset>
                </wp:positionH>
                <wp:positionV relativeFrom="paragraph">
                  <wp:posOffset>198084</wp:posOffset>
                </wp:positionV>
                <wp:extent cx="6266815" cy="2527443"/>
                <wp:effectExtent l="0" t="0" r="19685" b="25400"/>
                <wp:wrapNone/>
                <wp:docPr id="9651440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815" cy="2527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86A1B36" w14:textId="2B6CF3D0" w:rsidR="00132006" w:rsidRPr="00CF7552" w:rsidRDefault="001320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F7552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適正取引チェックリスト</w:t>
                            </w:r>
                          </w:p>
                          <w:p w14:paraId="573183F1" w14:textId="7277D096" w:rsidR="00132006" w:rsidRDefault="00132006" w:rsidP="00AB210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サプライチェーン全体の共存共栄を実現するためには、実務面での取引適正化が不可欠です。このチェックリストを活用して、自社が適正取引に対応できているか確認しましょう。</w:t>
                            </w:r>
                          </w:p>
                          <w:p w14:paraId="3E143412" w14:textId="2E74BC3F" w:rsidR="00132006" w:rsidRDefault="0013200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132006">
                              <w:t>https://www.pref.fukuoka.lg.jp/contents/kakakutennka.html#checklist</w:t>
                            </w:r>
                          </w:p>
                          <w:p w14:paraId="31CF2083" w14:textId="33E6165B" w:rsidR="00132006" w:rsidRPr="00CF7552" w:rsidRDefault="00132006" w:rsidP="006A2E0E">
                            <w:pPr>
                              <w:spacing w:beforeLines="50" w:before="176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F7552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価格転嫁相談窓口</w:t>
                            </w:r>
                          </w:p>
                          <w:p w14:paraId="1B7D69A5" w14:textId="31860813" w:rsidR="00132006" w:rsidRDefault="00132006" w:rsidP="00AB210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価格交渉や価格転嫁について「何から手をつければ良いのかわからない」、「価格交渉に自信がない」といった悩みを抱える事業者に対し、専門の相談員が課題解決のための具体的なアドバイスを行います。相談は無料です。是非お気軽にご相談ください。</w:t>
                            </w:r>
                          </w:p>
                          <w:p w14:paraId="60621A21" w14:textId="6169D3B7" w:rsidR="00132006" w:rsidRDefault="00132006">
                            <w:r>
                              <w:rPr>
                                <w:rFonts w:hint="eastAsia"/>
                              </w:rPr>
                              <w:t>（電話番号）０９２－４０２－３７６１（平日午前９時から午後５時）</w:t>
                            </w:r>
                          </w:p>
                          <w:p w14:paraId="00EA4733" w14:textId="06EEAFD3" w:rsidR="00132006" w:rsidRPr="00132006" w:rsidRDefault="0013200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132006">
                              <w:t>https://www.joho-fukuoka.or.jp/kakaku-tenka/index.html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6DD26A" id="テキスト ボックス 2" o:spid="_x0000_s1027" type="#_x0000_t202" style="position:absolute;left:0;text-align:left;margin-left:5.2pt;margin-top:15.6pt;width:493.45pt;height:19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" fillcolor="white [3201]" strokeweight=".5pt">
                <v:stroke dashstyle="dash"/>
                <v:textbox>
                  <w:txbxContent>
                    <w:p w14:paraId="186A1B36" w14:textId="2B6CF3D0" w:rsidR="00132006" w:rsidRPr="00CF7552" w:rsidRDefault="00132006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F7552">
                        <w:rPr>
                          <w:rFonts w:hint="eastAsia"/>
                          <w:b/>
                          <w:bCs/>
                          <w:u w:val="single"/>
                        </w:rPr>
                        <w:t>適正取引チェックリスト</w:t>
                      </w:r>
                    </w:p>
                    <w:p w14:paraId="573183F1" w14:textId="7277D096" w:rsidR="00132006" w:rsidRDefault="00132006" w:rsidP="00AB210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サプライチェーン全体の共存共栄を実現するためには、実務面での取引適正化が不可欠です。このチェックリストを活用して、自社が適正取引に対応できているか確認しましょう。</w:t>
                      </w:r>
                    </w:p>
                    <w:p w14:paraId="3E143412" w14:textId="2E74BC3F" w:rsidR="00132006" w:rsidRDefault="0013200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URL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Pr="00132006">
                        <w:t>https://www.pref.fukuoka.lg.jp/contents/kakakutennka.html#checklist</w:t>
                      </w:r>
                    </w:p>
                    <w:p w14:paraId="31CF2083" w14:textId="33E6165B" w:rsidR="00132006" w:rsidRPr="00CF7552" w:rsidRDefault="00132006" w:rsidP="006A2E0E">
                      <w:pPr>
                        <w:spacing w:beforeLines="50" w:before="176"/>
                        <w:rPr>
                          <w:b/>
                          <w:bCs/>
                          <w:u w:val="single"/>
                        </w:rPr>
                      </w:pPr>
                      <w:r w:rsidRPr="00CF7552">
                        <w:rPr>
                          <w:rFonts w:hint="eastAsia"/>
                          <w:b/>
                          <w:bCs/>
                          <w:u w:val="single"/>
                        </w:rPr>
                        <w:t>価格転嫁相談窓口</w:t>
                      </w:r>
                    </w:p>
                    <w:p w14:paraId="1B7D69A5" w14:textId="31860813" w:rsidR="00132006" w:rsidRDefault="00132006" w:rsidP="00AB210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価格交渉や価格転嫁について「何から手をつければ良いのかわからない」、「価格交渉に自信がない」といった悩みを抱える事業者に対し、専門の相談員が課題解決のための具体的なアドバイスを行います。相談は無料です。是非お気軽にご相談ください。</w:t>
                      </w:r>
                    </w:p>
                    <w:p w14:paraId="60621A21" w14:textId="6169D3B7" w:rsidR="00132006" w:rsidRDefault="00132006">
                      <w:r>
                        <w:rPr>
                          <w:rFonts w:hint="eastAsia"/>
                        </w:rPr>
                        <w:t>（電話番号）０９２－４０２－３７６１（平日午前９時から午後５時）</w:t>
                      </w:r>
                    </w:p>
                    <w:p w14:paraId="00EA4733" w14:textId="06EEAFD3" w:rsidR="00132006" w:rsidRPr="00132006" w:rsidRDefault="0013200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URL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Pr="00132006">
                        <w:t>https://www.joho-fukuoka.or.jp/kakaku-tenka/index.html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>＜福岡県からのお知らせ＞</w:t>
      </w:r>
    </w:p>
    <w:p w14:paraId="473CA6CE" w14:textId="06F83B46" w:rsidR="009735A2" w:rsidRDefault="009735A2" w:rsidP="009735A2">
      <w:pPr>
        <w:autoSpaceDE w:val="0"/>
        <w:autoSpaceDN w:val="0"/>
        <w:ind w:firstLineChars="300" w:firstLine="630"/>
        <w:rPr>
          <w:rFonts w:asciiTheme="minorEastAsia" w:hAnsiTheme="minorEastAsia"/>
        </w:rPr>
      </w:pPr>
    </w:p>
    <w:p w14:paraId="03FE299F" w14:textId="1A877A1B" w:rsidR="009735A2" w:rsidRDefault="009735A2" w:rsidP="009735A2">
      <w:pPr>
        <w:autoSpaceDE w:val="0"/>
        <w:autoSpaceDN w:val="0"/>
        <w:ind w:firstLineChars="300" w:firstLine="630"/>
        <w:rPr>
          <w:rFonts w:asciiTheme="minorEastAsia" w:hAnsiTheme="minorEastAsia"/>
        </w:rPr>
      </w:pPr>
    </w:p>
    <w:p w14:paraId="4223E73A" w14:textId="227A5FDB" w:rsidR="009735A2" w:rsidRDefault="00AB210F" w:rsidP="009735A2">
      <w:pPr>
        <w:autoSpaceDE w:val="0"/>
        <w:autoSpaceDN w:val="0"/>
        <w:ind w:firstLineChars="300" w:firstLine="630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1AE376C" wp14:editId="76BA775F">
            <wp:simplePos x="0" y="0"/>
            <wp:positionH relativeFrom="column">
              <wp:posOffset>5284470</wp:posOffset>
            </wp:positionH>
            <wp:positionV relativeFrom="paragraph">
              <wp:posOffset>32906</wp:posOffset>
            </wp:positionV>
            <wp:extent cx="739775" cy="739775"/>
            <wp:effectExtent l="0" t="0" r="3175" b="3175"/>
            <wp:wrapNone/>
            <wp:docPr id="1730771450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71450" name="図 4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42B16A" w14:textId="48DEC9E4" w:rsidR="009735A2" w:rsidRDefault="009735A2" w:rsidP="009735A2">
      <w:pPr>
        <w:autoSpaceDE w:val="0"/>
        <w:autoSpaceDN w:val="0"/>
        <w:ind w:firstLineChars="300" w:firstLine="630"/>
        <w:rPr>
          <w:rFonts w:asciiTheme="minorEastAsia" w:hAnsiTheme="minorEastAsia"/>
        </w:rPr>
      </w:pPr>
    </w:p>
    <w:p w14:paraId="1CDD23A0" w14:textId="044C2C25" w:rsidR="009735A2" w:rsidRDefault="009735A2" w:rsidP="009735A2">
      <w:pPr>
        <w:autoSpaceDE w:val="0"/>
        <w:autoSpaceDN w:val="0"/>
        <w:ind w:firstLineChars="300" w:firstLine="630"/>
        <w:rPr>
          <w:rFonts w:asciiTheme="minorEastAsia" w:hAnsiTheme="minorEastAsia"/>
        </w:rPr>
      </w:pPr>
    </w:p>
    <w:p w14:paraId="737F4F66" w14:textId="510C92B9" w:rsidR="009735A2" w:rsidRDefault="009735A2" w:rsidP="009735A2">
      <w:pPr>
        <w:autoSpaceDE w:val="0"/>
        <w:autoSpaceDN w:val="0"/>
        <w:ind w:firstLineChars="300" w:firstLine="630"/>
        <w:rPr>
          <w:rFonts w:asciiTheme="minorEastAsia" w:hAnsiTheme="minorEastAsia"/>
        </w:rPr>
      </w:pPr>
    </w:p>
    <w:p w14:paraId="419E42A0" w14:textId="64341ACC" w:rsidR="009735A2" w:rsidRDefault="009735A2" w:rsidP="009735A2">
      <w:pPr>
        <w:autoSpaceDE w:val="0"/>
        <w:autoSpaceDN w:val="0"/>
        <w:ind w:firstLineChars="300" w:firstLine="630"/>
        <w:rPr>
          <w:rFonts w:asciiTheme="minorEastAsia" w:hAnsiTheme="minorEastAsia"/>
        </w:rPr>
      </w:pPr>
    </w:p>
    <w:p w14:paraId="0B13B50F" w14:textId="38C26623" w:rsidR="009735A2" w:rsidRDefault="006A2E0E" w:rsidP="009735A2">
      <w:pPr>
        <w:autoSpaceDE w:val="0"/>
        <w:autoSpaceDN w:val="0"/>
        <w:ind w:firstLineChars="300" w:firstLine="630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4E19FF6" wp14:editId="208DB08B">
            <wp:simplePos x="0" y="0"/>
            <wp:positionH relativeFrom="column">
              <wp:posOffset>5284470</wp:posOffset>
            </wp:positionH>
            <wp:positionV relativeFrom="paragraph">
              <wp:posOffset>146571</wp:posOffset>
            </wp:positionV>
            <wp:extent cx="739140" cy="739140"/>
            <wp:effectExtent l="0" t="0" r="3810" b="3810"/>
            <wp:wrapNone/>
            <wp:docPr id="826723688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23688" name="図 5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6EEB99" w14:textId="36821DEA" w:rsidR="00AD3BAF" w:rsidRDefault="00AD3BAF" w:rsidP="0098271E">
      <w:pPr>
        <w:autoSpaceDE w:val="0"/>
        <w:autoSpaceDN w:val="0"/>
        <w:jc w:val="right"/>
        <w:rPr>
          <w:rFonts w:asciiTheme="minorEastAsia" w:hAnsiTheme="minorEastAsia"/>
        </w:rPr>
      </w:pPr>
    </w:p>
    <w:p w14:paraId="105129B9" w14:textId="21D5DE78" w:rsidR="00AD3BAF" w:rsidRDefault="00AD3BAF" w:rsidP="0098271E">
      <w:pPr>
        <w:autoSpaceDE w:val="0"/>
        <w:autoSpaceDN w:val="0"/>
        <w:jc w:val="right"/>
        <w:rPr>
          <w:rFonts w:asciiTheme="minorEastAsia" w:hAnsiTheme="minorEastAsia"/>
        </w:rPr>
      </w:pPr>
    </w:p>
    <w:p w14:paraId="741C639A" w14:textId="7539190E" w:rsidR="00963446" w:rsidRDefault="00963446" w:rsidP="0098271E">
      <w:pPr>
        <w:autoSpaceDE w:val="0"/>
        <w:autoSpaceDN w:val="0"/>
        <w:jc w:val="right"/>
        <w:rPr>
          <w:rFonts w:asciiTheme="minorEastAsia" w:hAnsiTheme="minorEastAsia"/>
        </w:rPr>
      </w:pPr>
    </w:p>
    <w:p w14:paraId="002609CE" w14:textId="66341643" w:rsidR="00963446" w:rsidRDefault="00963446" w:rsidP="0098271E">
      <w:pPr>
        <w:autoSpaceDE w:val="0"/>
        <w:autoSpaceDN w:val="0"/>
        <w:jc w:val="right"/>
        <w:rPr>
          <w:rFonts w:asciiTheme="minorEastAsia" w:hAnsiTheme="minorEastAsia"/>
        </w:rPr>
      </w:pPr>
    </w:p>
    <w:p w14:paraId="4E52C4E1" w14:textId="322579AB" w:rsidR="00963446" w:rsidRDefault="006A2E0E" w:rsidP="0098271E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D96A9" wp14:editId="7A39C330">
                <wp:simplePos x="0" y="0"/>
                <wp:positionH relativeFrom="margin">
                  <wp:posOffset>2663076</wp:posOffset>
                </wp:positionH>
                <wp:positionV relativeFrom="paragraph">
                  <wp:posOffset>76200</wp:posOffset>
                </wp:positionV>
                <wp:extent cx="3663486" cy="1017142"/>
                <wp:effectExtent l="0" t="0" r="133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486" cy="1017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2CDBE" w14:textId="64E64AFC" w:rsidR="00963446" w:rsidRDefault="00963446" w:rsidP="00963446">
                            <w:pPr>
                              <w:autoSpaceDE w:val="0"/>
                              <w:autoSpaceDN w:val="0"/>
                              <w:spacing w:line="280" w:lineRule="exact"/>
                              <w:ind w:right="4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【お問い合わせ先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（事務局）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】</w:t>
                            </w:r>
                          </w:p>
                          <w:p w14:paraId="16EBB769" w14:textId="325F5E44" w:rsidR="00963446" w:rsidRDefault="00963446" w:rsidP="00963446">
                            <w:pPr>
                              <w:autoSpaceDE w:val="0"/>
                              <w:autoSpaceDN w:val="0"/>
                              <w:spacing w:line="280" w:lineRule="exact"/>
                              <w:ind w:right="420"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6E7DBB">
                              <w:rPr>
                                <w:rFonts w:asciiTheme="minorEastAsia" w:hAnsiTheme="minorEastAsia"/>
                              </w:rPr>
                              <w:t>福岡県商工部中小企業振興</w:t>
                            </w:r>
                            <w:r w:rsidR="007C5C14">
                              <w:rPr>
                                <w:rFonts w:asciiTheme="minorEastAsia" w:hAnsiTheme="minorEastAsia" w:hint="eastAsia"/>
                              </w:rPr>
                              <w:t>局中小企業経営支援</w:t>
                            </w:r>
                            <w:r w:rsidRPr="006E7DBB">
                              <w:rPr>
                                <w:rFonts w:asciiTheme="minorEastAsia" w:hAnsiTheme="minorEastAsia"/>
                              </w:rPr>
                              <w:t>課</w:t>
                            </w:r>
                          </w:p>
                          <w:p w14:paraId="6BE7F243" w14:textId="4CF8AD92" w:rsidR="00963446" w:rsidRPr="006E7DBB" w:rsidRDefault="00963446" w:rsidP="00963446">
                            <w:pPr>
                              <w:autoSpaceDE w:val="0"/>
                              <w:autoSpaceDN w:val="0"/>
                              <w:spacing w:line="280" w:lineRule="exact"/>
                              <w:ind w:right="420"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経営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支援第一係　佐藤</w:t>
                            </w:r>
                          </w:p>
                          <w:p w14:paraId="3C45DA3E" w14:textId="77777777" w:rsidR="00963446" w:rsidRDefault="00963446" w:rsidP="00963446">
                            <w:pPr>
                              <w:autoSpaceDE w:val="0"/>
                              <w:autoSpaceDN w:val="0"/>
                              <w:spacing w:line="280" w:lineRule="exact"/>
                              <w:ind w:right="840"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6E7DBB">
                              <w:rPr>
                                <w:rFonts w:asciiTheme="minorEastAsia" w:hAnsiTheme="minorEastAsia"/>
                              </w:rPr>
                              <w:t>電話：092-643-3425</w:t>
                            </w:r>
                          </w:p>
                          <w:p w14:paraId="5ED2578F" w14:textId="77777777" w:rsidR="00963446" w:rsidRDefault="00963446" w:rsidP="00963446">
                            <w:pPr>
                              <w:spacing w:line="280" w:lineRule="exact"/>
                              <w:ind w:firstLineChars="100" w:firstLine="210"/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電子メール：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s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atou-k9708</w:t>
                            </w:r>
                            <w:r w:rsidRPr="00E9617E">
                              <w:rPr>
                                <w:rFonts w:asciiTheme="minorEastAsia" w:hAnsiTheme="minorEastAsia"/>
                              </w:rPr>
                              <w:t>@pref.fukuoka.lg.jp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2D96A9" id="_x0000_s1028" type="#_x0000_t202" style="position:absolute;left:0;text-align:left;margin-left:209.7pt;margin-top:6pt;width:288.45pt;height:8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" fillcolor="white [3201]" strokeweight=".5pt">
                <v:textbox>
                  <w:txbxContent>
                    <w:p w14:paraId="2C92CDBE" w14:textId="64E64AFC" w:rsidR="00963446" w:rsidRDefault="00963446" w:rsidP="00963446">
                      <w:pPr>
                        <w:autoSpaceDE w:val="0"/>
                        <w:autoSpaceDN w:val="0"/>
                        <w:spacing w:line="280" w:lineRule="exact"/>
                        <w:ind w:right="4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t>【お問い合わせ先</w:t>
                      </w:r>
                      <w:r>
                        <w:rPr>
                          <w:rFonts w:asciiTheme="minorEastAsia" w:hAnsiTheme="minorEastAsia" w:hint="eastAsia"/>
                        </w:rPr>
                        <w:t>（事務局）</w:t>
                      </w:r>
                      <w:r>
                        <w:rPr>
                          <w:rFonts w:asciiTheme="minorEastAsia" w:hAnsiTheme="minorEastAsia"/>
                        </w:rPr>
                        <w:t>】</w:t>
                      </w:r>
                    </w:p>
                    <w:p w14:paraId="16EBB769" w14:textId="325F5E44" w:rsidR="00963446" w:rsidRDefault="00963446" w:rsidP="00963446">
                      <w:pPr>
                        <w:autoSpaceDE w:val="0"/>
                        <w:autoSpaceDN w:val="0"/>
                        <w:spacing w:line="280" w:lineRule="exact"/>
                        <w:ind w:right="420" w:firstLineChars="100" w:firstLine="210"/>
                        <w:rPr>
                          <w:rFonts w:asciiTheme="minorEastAsia" w:hAnsiTheme="minorEastAsia"/>
                        </w:rPr>
                      </w:pPr>
                      <w:r w:rsidRPr="006E7DBB">
                        <w:rPr>
                          <w:rFonts w:asciiTheme="minorEastAsia" w:hAnsiTheme="minorEastAsia"/>
                        </w:rPr>
                        <w:t>福岡県商工部中小企業振興</w:t>
                      </w:r>
                      <w:r w:rsidR="007C5C14">
                        <w:rPr>
                          <w:rFonts w:asciiTheme="minorEastAsia" w:hAnsiTheme="minorEastAsia" w:hint="eastAsia"/>
                        </w:rPr>
                        <w:t>局中小企業経営支援</w:t>
                      </w:r>
                      <w:r w:rsidRPr="006E7DBB">
                        <w:rPr>
                          <w:rFonts w:asciiTheme="minorEastAsia" w:hAnsiTheme="minorEastAsia"/>
                        </w:rPr>
                        <w:t>課</w:t>
                      </w:r>
                    </w:p>
                    <w:p w14:paraId="6BE7F243" w14:textId="4CF8AD92" w:rsidR="00963446" w:rsidRPr="006E7DBB" w:rsidRDefault="00963446" w:rsidP="00963446">
                      <w:pPr>
                        <w:autoSpaceDE w:val="0"/>
                        <w:autoSpaceDN w:val="0"/>
                        <w:spacing w:line="280" w:lineRule="exact"/>
                        <w:ind w:right="420"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経営</w:t>
                      </w:r>
                      <w:r>
                        <w:rPr>
                          <w:rFonts w:asciiTheme="minorEastAsia" w:hAnsiTheme="minorEastAsia"/>
                        </w:rPr>
                        <w:t>支援第一係　佐藤</w:t>
                      </w:r>
                    </w:p>
                    <w:p w14:paraId="3C45DA3E" w14:textId="77777777" w:rsidR="00963446" w:rsidRDefault="00963446" w:rsidP="00963446">
                      <w:pPr>
                        <w:autoSpaceDE w:val="0"/>
                        <w:autoSpaceDN w:val="0"/>
                        <w:spacing w:line="280" w:lineRule="exact"/>
                        <w:ind w:right="840" w:firstLineChars="100" w:firstLine="210"/>
                        <w:rPr>
                          <w:rFonts w:asciiTheme="minorEastAsia" w:hAnsiTheme="minorEastAsia"/>
                        </w:rPr>
                      </w:pPr>
                      <w:r w:rsidRPr="006E7DBB">
                        <w:rPr>
                          <w:rFonts w:asciiTheme="minorEastAsia" w:hAnsiTheme="minorEastAsia"/>
                        </w:rPr>
                        <w:t>電話：092-643-3425</w:t>
                      </w:r>
                    </w:p>
                    <w:p w14:paraId="5ED2578F" w14:textId="77777777" w:rsidR="00963446" w:rsidRDefault="00963446" w:rsidP="00963446">
                      <w:pPr>
                        <w:spacing w:line="280" w:lineRule="exact"/>
                        <w:ind w:firstLineChars="100" w:firstLine="210"/>
                      </w:pPr>
                      <w:r>
                        <w:rPr>
                          <w:rFonts w:asciiTheme="minorEastAsia" w:hAnsiTheme="minorEastAsia"/>
                        </w:rPr>
                        <w:t>電子メール：</w:t>
                      </w:r>
                      <w:r>
                        <w:rPr>
                          <w:rFonts w:asciiTheme="minorEastAsia" w:hAnsiTheme="minorEastAsia" w:hint="eastAsia"/>
                        </w:rPr>
                        <w:t>s</w:t>
                      </w:r>
                      <w:r>
                        <w:rPr>
                          <w:rFonts w:asciiTheme="minorEastAsia" w:hAnsiTheme="minorEastAsia"/>
                        </w:rPr>
                        <w:t>atou-k9708</w:t>
                      </w:r>
                      <w:r w:rsidRPr="00E9617E">
                        <w:rPr>
                          <w:rFonts w:asciiTheme="minorEastAsia" w:hAnsiTheme="minorEastAsia"/>
                        </w:rPr>
                        <w:t>@pref.fukuoka.lg.jp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6CD15" w14:textId="6A755407" w:rsidR="00DD4354" w:rsidRPr="00DD4354" w:rsidRDefault="00DD4354" w:rsidP="009735A2">
      <w:pPr>
        <w:wordWrap w:val="0"/>
        <w:autoSpaceDE w:val="0"/>
        <w:autoSpaceDN w:val="0"/>
        <w:jc w:val="left"/>
        <w:rPr>
          <w:rFonts w:asciiTheme="minorEastAsia" w:hAnsiTheme="minorEastAsia"/>
        </w:rPr>
      </w:pPr>
    </w:p>
    <w:sectPr w:rsidR="00DD4354" w:rsidRPr="00DD4354" w:rsidSect="00DC56C6">
      <w:pgSz w:w="11906" w:h="16838" w:code="9"/>
      <w:pgMar w:top="1021" w:right="1077" w:bottom="851" w:left="1077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FBE91" w14:textId="77777777" w:rsidR="005F3C27" w:rsidRDefault="005F3C27" w:rsidP="00D05D38">
      <w:r>
        <w:separator/>
      </w:r>
    </w:p>
  </w:endnote>
  <w:endnote w:type="continuationSeparator" w:id="0">
    <w:p w14:paraId="7B07B233" w14:textId="77777777" w:rsidR="005F3C27" w:rsidRDefault="005F3C27" w:rsidP="00D05D38">
      <w:r>
        <w:continuationSeparator/>
      </w:r>
    </w:p>
  </w:endnote>
  <w:endnote w:type="continuationNotice" w:id="1">
    <w:p w14:paraId="18162671" w14:textId="77777777" w:rsidR="005F3C27" w:rsidRDefault="005F3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9ED55" w14:textId="77777777" w:rsidR="005F3C27" w:rsidRDefault="005F3C27" w:rsidP="00D05D38">
      <w:r>
        <w:separator/>
      </w:r>
    </w:p>
  </w:footnote>
  <w:footnote w:type="continuationSeparator" w:id="0">
    <w:p w14:paraId="434DACF8" w14:textId="77777777" w:rsidR="005F3C27" w:rsidRDefault="005F3C27" w:rsidP="00D05D38">
      <w:r>
        <w:continuationSeparator/>
      </w:r>
    </w:p>
  </w:footnote>
  <w:footnote w:type="continuationNotice" w:id="1">
    <w:p w14:paraId="6ABD7CE7" w14:textId="77777777" w:rsidR="005F3C27" w:rsidRDefault="005F3C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92"/>
    <w:rsid w:val="00023F3B"/>
    <w:rsid w:val="00085833"/>
    <w:rsid w:val="00120E0E"/>
    <w:rsid w:val="00132006"/>
    <w:rsid w:val="00157B64"/>
    <w:rsid w:val="0016151B"/>
    <w:rsid w:val="0016254C"/>
    <w:rsid w:val="00173401"/>
    <w:rsid w:val="001735A8"/>
    <w:rsid w:val="001936BB"/>
    <w:rsid w:val="0019514B"/>
    <w:rsid w:val="00197D48"/>
    <w:rsid w:val="001C7B70"/>
    <w:rsid w:val="002049FE"/>
    <w:rsid w:val="00204E06"/>
    <w:rsid w:val="00217D57"/>
    <w:rsid w:val="002429EA"/>
    <w:rsid w:val="00286699"/>
    <w:rsid w:val="002A56A7"/>
    <w:rsid w:val="002C2D08"/>
    <w:rsid w:val="002D00AC"/>
    <w:rsid w:val="003525D1"/>
    <w:rsid w:val="003A37CD"/>
    <w:rsid w:val="003A3B92"/>
    <w:rsid w:val="003D5349"/>
    <w:rsid w:val="003E5FF2"/>
    <w:rsid w:val="003E7765"/>
    <w:rsid w:val="003F5307"/>
    <w:rsid w:val="0040322F"/>
    <w:rsid w:val="004526E1"/>
    <w:rsid w:val="00457070"/>
    <w:rsid w:val="00494BC0"/>
    <w:rsid w:val="004E104D"/>
    <w:rsid w:val="00525BC9"/>
    <w:rsid w:val="005379C3"/>
    <w:rsid w:val="00546763"/>
    <w:rsid w:val="00553EFE"/>
    <w:rsid w:val="005B7039"/>
    <w:rsid w:val="005C3A65"/>
    <w:rsid w:val="005C5FAD"/>
    <w:rsid w:val="005F3C27"/>
    <w:rsid w:val="00612647"/>
    <w:rsid w:val="00622904"/>
    <w:rsid w:val="00645AE0"/>
    <w:rsid w:val="006A2E0E"/>
    <w:rsid w:val="006B71C8"/>
    <w:rsid w:val="006C446B"/>
    <w:rsid w:val="006D65F4"/>
    <w:rsid w:val="006E7DBB"/>
    <w:rsid w:val="00712341"/>
    <w:rsid w:val="0075301F"/>
    <w:rsid w:val="007C5C14"/>
    <w:rsid w:val="007F1CF7"/>
    <w:rsid w:val="0081349C"/>
    <w:rsid w:val="008239DC"/>
    <w:rsid w:val="008420EB"/>
    <w:rsid w:val="008A3E5F"/>
    <w:rsid w:val="008C53F2"/>
    <w:rsid w:val="008E62BA"/>
    <w:rsid w:val="00925F5C"/>
    <w:rsid w:val="00963446"/>
    <w:rsid w:val="009735A2"/>
    <w:rsid w:val="00974525"/>
    <w:rsid w:val="0098271E"/>
    <w:rsid w:val="00997E43"/>
    <w:rsid w:val="009A6E2B"/>
    <w:rsid w:val="009F571D"/>
    <w:rsid w:val="00AB210F"/>
    <w:rsid w:val="00AD3BAF"/>
    <w:rsid w:val="00AD6F7D"/>
    <w:rsid w:val="00B4400F"/>
    <w:rsid w:val="00B6623D"/>
    <w:rsid w:val="00BA3839"/>
    <w:rsid w:val="00BA4B06"/>
    <w:rsid w:val="00BE01C4"/>
    <w:rsid w:val="00C132F8"/>
    <w:rsid w:val="00CF02F9"/>
    <w:rsid w:val="00CF7552"/>
    <w:rsid w:val="00D05D38"/>
    <w:rsid w:val="00D26621"/>
    <w:rsid w:val="00D770D5"/>
    <w:rsid w:val="00D77C63"/>
    <w:rsid w:val="00D90B96"/>
    <w:rsid w:val="00D95FC4"/>
    <w:rsid w:val="00DC56C6"/>
    <w:rsid w:val="00DD4354"/>
    <w:rsid w:val="00E61EDD"/>
    <w:rsid w:val="00E70D0D"/>
    <w:rsid w:val="00E95778"/>
    <w:rsid w:val="00E9617E"/>
    <w:rsid w:val="00ED614A"/>
    <w:rsid w:val="00F233C0"/>
    <w:rsid w:val="00F25869"/>
    <w:rsid w:val="00F61F6C"/>
    <w:rsid w:val="00F7242D"/>
    <w:rsid w:val="00F825B8"/>
    <w:rsid w:val="00F83C91"/>
    <w:rsid w:val="00FC489D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33584"/>
  <w15:chartTrackingRefBased/>
  <w15:docId w15:val="{1498C16F-19C5-47BA-A102-3B589FF3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E7DB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E7DBB"/>
  </w:style>
  <w:style w:type="paragraph" w:styleId="a5">
    <w:name w:val="Closing"/>
    <w:basedOn w:val="a"/>
    <w:link w:val="a6"/>
    <w:uiPriority w:val="99"/>
    <w:semiHidden/>
    <w:unhideWhenUsed/>
    <w:rsid w:val="006E7DB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E7DBB"/>
  </w:style>
  <w:style w:type="paragraph" w:styleId="a7">
    <w:name w:val="header"/>
    <w:basedOn w:val="a"/>
    <w:link w:val="a8"/>
    <w:uiPriority w:val="99"/>
    <w:unhideWhenUsed/>
    <w:rsid w:val="00D05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5D38"/>
  </w:style>
  <w:style w:type="paragraph" w:styleId="a9">
    <w:name w:val="footer"/>
    <w:basedOn w:val="a"/>
    <w:link w:val="aa"/>
    <w:uiPriority w:val="99"/>
    <w:unhideWhenUsed/>
    <w:rsid w:val="00D05D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5D38"/>
  </w:style>
  <w:style w:type="paragraph" w:styleId="ab">
    <w:name w:val="Date"/>
    <w:basedOn w:val="a"/>
    <w:next w:val="a"/>
    <w:link w:val="ac"/>
    <w:uiPriority w:val="99"/>
    <w:semiHidden/>
    <w:unhideWhenUsed/>
    <w:rsid w:val="00F25869"/>
  </w:style>
  <w:style w:type="character" w:customStyle="1" w:styleId="ac">
    <w:name w:val="日付 (文字)"/>
    <w:basedOn w:val="a0"/>
    <w:link w:val="ab"/>
    <w:uiPriority w:val="99"/>
    <w:semiHidden/>
    <w:rsid w:val="00F25869"/>
  </w:style>
  <w:style w:type="character" w:styleId="ad">
    <w:name w:val="Hyperlink"/>
    <w:basedOn w:val="a0"/>
    <w:uiPriority w:val="99"/>
    <w:unhideWhenUsed/>
    <w:rsid w:val="00204E06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57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57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3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44</cp:revision>
  <cp:lastPrinted>2024-06-19T05:33:00Z</cp:lastPrinted>
  <dcterms:created xsi:type="dcterms:W3CDTF">2023-06-22T18:21:00Z</dcterms:created>
  <dcterms:modified xsi:type="dcterms:W3CDTF">2026-06-16T10:33:00Z</dcterms:modified>
</cp:coreProperties>
</file>